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PROTOCOLO DE GUIADO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Estimados colaboradores: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El presente documento tiene como fin entregar instrucciones a los distintos departamentos u organizaciones respecto a los guiados que son solicitados a nuestro equipo de turismo para llevar a cabo en instancias de participación de diferentes grupos, sean estos colegios, adultos mayores, agrupaciones, entre otros.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momento de realizarse el guiado dentro del marco de la actividad que se esté llevando a cabo, se debe tener en consideración lo siguiente: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Cuando se solicita un guiado a la oficina de turismo, se debe enviar un listado de las personas que participarán en el tour, indicando nombre, edad y comuna de residencia.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mencionar que disponemos de guiados en español e inglés, en caso de requerirse alguno de estos idiomas para desarrollar la actividad.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equipo de turismo cuenta con </w:t>
      </w:r>
      <w:r w:rsidDel="00000000" w:rsidR="00000000" w:rsidRPr="00000000">
        <w:rPr>
          <w:sz w:val="24"/>
          <w:szCs w:val="24"/>
          <w:rtl w:val="0"/>
        </w:rPr>
        <w:t xml:space="preserve">equipo preparado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ejecución de guiados, por lo tanto, una vez iniciado el recorrido, es necesario seguir las indicaciones del guía a cargo del tour.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Cada tour, contempla un tiempo específico de recorrido,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lo tanto, se solicita puntualida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Pausas, intervenciones o requerimientos que se deban considerar durante el guiado, deben ser informados previamente al guía para tenerlo considerado dentro del</w:t>
      </w:r>
      <w:r w:rsidDel="00000000" w:rsidR="00000000" w:rsidRPr="00000000">
        <w:rPr>
          <w:sz w:val="24"/>
          <w:szCs w:val="24"/>
          <w:rtl w:val="0"/>
        </w:rPr>
        <w:t xml:space="preserve"> desarrollo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actividad.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consideran faltas de respeto, i</w:t>
      </w:r>
      <w:r w:rsidDel="00000000" w:rsidR="00000000" w:rsidRPr="00000000">
        <w:rPr>
          <w:sz w:val="24"/>
          <w:szCs w:val="24"/>
          <w:rtl w:val="0"/>
        </w:rPr>
        <w:t xml:space="preserve">nterrumpir a las guías para hacer comentarios de carácter sexual/xenófobo/</w:t>
      </w:r>
      <w:r w:rsidDel="00000000" w:rsidR="00000000" w:rsidRPr="00000000">
        <w:rPr>
          <w:sz w:val="24"/>
          <w:szCs w:val="24"/>
          <w:rtl w:val="0"/>
        </w:rPr>
        <w:t xml:space="preserve">humillantes, hostiles y/u ofensivos. En situaciones así, el equipo se adjudica el derecho de cortar el guiado, si se presenta alguna de estas situaciones.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Cualquier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cambio, se debe hacer con anticipación al correo </w:t>
      </w:r>
      <w:r w:rsidDel="00000000" w:rsidR="00000000" w:rsidRPr="00000000">
        <w:rPr>
          <w:b w:val="1"/>
          <w:color w:val="000000"/>
          <w:sz w:val="24"/>
          <w:szCs w:val="24"/>
          <w:u w:val="none"/>
          <w:rtl w:val="0"/>
        </w:rPr>
        <w:t xml:space="preserve">infoturismoquinter</w:t>
      </w:r>
      <w:r w:rsidDel="00000000" w:rsidR="00000000" w:rsidRPr="00000000">
        <w:rPr>
          <w:b w:val="1"/>
          <w:sz w:val="24"/>
          <w:szCs w:val="24"/>
          <w:rtl w:val="0"/>
        </w:rPr>
        <w:t xml:space="preserve">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solicita rellenar la siguiente información: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institución/organización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área: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encargado de actividad: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 beneficiario: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-204787</wp:posOffset>
          </wp:positionV>
          <wp:extent cx="1437323" cy="51977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323" cy="5197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-330834</wp:posOffset>
          </wp:positionV>
          <wp:extent cx="783590" cy="78359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0791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F38B4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F38B4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5F38B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132D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132D5"/>
  </w:style>
  <w:style w:type="paragraph" w:styleId="Piedepgina">
    <w:name w:val="footer"/>
    <w:basedOn w:val="Normal"/>
    <w:link w:val="PiedepginaCar"/>
    <w:uiPriority w:val="99"/>
    <w:unhideWhenUsed w:val="1"/>
    <w:rsid w:val="00E132D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32D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q/KZwCFU5AOQ5jzvq9dJfSjRg==">CgMxLjAyCGguZ2pkZ3hzOAByITFFUnpVcDFQTE1aUEhRRnY0N0ZCTFlwQ3dTeU12Z3F2ZA==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2024-04-23T22:43:00Z</dcterms:created>
  <dc:creator>HP</dc:creator>
</cp:coreProperties>
</file>